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AE" w:rsidRPr="000110E0" w:rsidRDefault="001450AE">
      <w:pPr>
        <w:jc w:val="center"/>
        <w:rPr>
          <w:lang w:val="sr-Cyrl-RS"/>
        </w:rPr>
      </w:pPr>
      <w:bookmarkStart w:id="0" w:name="_GoBack"/>
      <w:bookmarkEnd w:id="0"/>
    </w:p>
    <w:p w:rsidR="001450AE" w:rsidRDefault="00D1690B">
      <w:pPr>
        <w:pStyle w:val="NoSpacing"/>
      </w:pPr>
      <w:r>
        <w:t>РЕПУБЛИКА СРБИЈА</w:t>
      </w:r>
    </w:p>
    <w:p w:rsidR="001450AE" w:rsidRDefault="00D1690B">
      <w:pPr>
        <w:pStyle w:val="NoSpacing"/>
      </w:pPr>
      <w:r>
        <w:t>АУТОНОМНА ПОКРАЈИНА ВОЈВОДИНА</w:t>
      </w:r>
    </w:p>
    <w:p w:rsidR="001450AE" w:rsidRDefault="00D1690B">
      <w:pPr>
        <w:pStyle w:val="NoSpacing"/>
        <w:rPr>
          <w:b/>
          <w:u w:val="single"/>
        </w:rPr>
      </w:pPr>
      <w:r>
        <w:t xml:space="preserve">ОПШТИНА ТЕМЕРИН                                                                                                                               </w:t>
      </w:r>
      <w:r>
        <w:rPr>
          <w:b/>
          <w:u w:val="single"/>
        </w:rPr>
        <w:t>ПРЕДЛОГ</w:t>
      </w:r>
    </w:p>
    <w:p w:rsidR="001450AE" w:rsidRDefault="00D1690B">
      <w:pPr>
        <w:pStyle w:val="NoSpacing"/>
      </w:pPr>
      <w:r>
        <w:t>ОПШТИНСКИ ШТАБ ЗА ВАНРЕДНЕ СИТУАЦИЈЕ</w:t>
      </w:r>
    </w:p>
    <w:p w:rsidR="001450AE" w:rsidRDefault="00D1690B">
      <w:pPr>
        <w:pStyle w:val="NoSpacing"/>
      </w:pPr>
      <w:r>
        <w:t>Број</w:t>
      </w:r>
      <w:proofErr w:type="gramStart"/>
      <w:r>
        <w:t>:82</w:t>
      </w:r>
      <w:proofErr w:type="gramEnd"/>
      <w:r>
        <w:t>-1-56/2023</w:t>
      </w:r>
    </w:p>
    <w:p w:rsidR="001450AE" w:rsidRDefault="00D1690B">
      <w:pPr>
        <w:pStyle w:val="NoSpacing"/>
        <w:rPr>
          <w:lang w:val="sr-Latn-RS"/>
        </w:rPr>
      </w:pPr>
      <w:proofErr w:type="spellStart"/>
      <w:r>
        <w:t>Дана</w:t>
      </w:r>
      <w:proofErr w:type="spellEnd"/>
      <w:proofErr w:type="gramStart"/>
      <w:r>
        <w:t>:</w:t>
      </w:r>
      <w:r>
        <w:rPr>
          <w:lang w:val="sr-Latn-RS"/>
        </w:rPr>
        <w:t>06.12.2023</w:t>
      </w:r>
      <w:proofErr w:type="gramEnd"/>
    </w:p>
    <w:p w:rsidR="001450AE" w:rsidRDefault="00D1690B">
      <w:pPr>
        <w:pStyle w:val="NoSpacing"/>
      </w:pPr>
      <w:r>
        <w:t>ТЕМЕРИН</w:t>
      </w:r>
    </w:p>
    <w:p w:rsidR="001450AE" w:rsidRDefault="00D1690B">
      <w:pPr>
        <w:jc w:val="center"/>
        <w:rPr>
          <w:b/>
        </w:rPr>
      </w:pPr>
      <w:r>
        <w:rPr>
          <w:b/>
        </w:rPr>
        <w:t>ГОДИШЊИ ПЛАН РАДА</w:t>
      </w:r>
    </w:p>
    <w:p w:rsidR="001450AE" w:rsidRDefault="00D1690B">
      <w:pPr>
        <w:jc w:val="center"/>
        <w:rPr>
          <w:b/>
        </w:rPr>
      </w:pPr>
      <w:r>
        <w:rPr>
          <w:b/>
        </w:rPr>
        <w:t>ОПШТИНСКОГ ШТАБА ЗА ВАНРЕДНЕ СИТУАЦИЈЕ ТЕМЕРИН</w:t>
      </w:r>
    </w:p>
    <w:p w:rsidR="001450AE" w:rsidRDefault="00D1690B">
      <w:pPr>
        <w:jc w:val="center"/>
        <w:rPr>
          <w:b/>
        </w:rPr>
      </w:pPr>
      <w:r>
        <w:rPr>
          <w:b/>
        </w:rPr>
        <w:t>ЗА 2024. ГОДИНУ</w:t>
      </w:r>
    </w:p>
    <w:p w:rsidR="001450AE" w:rsidRDefault="00D1690B">
      <w:pPr>
        <w:jc w:val="center"/>
        <w:rPr>
          <w:b/>
          <w:bCs/>
        </w:rPr>
      </w:pPr>
      <w:r>
        <w:rPr>
          <w:noProof/>
          <w:lang w:val="sr-Latn-RS" w:eastAsia="sr-Latn-RS"/>
        </w:rPr>
        <w:drawing>
          <wp:inline distT="0" distB="0" distL="0" distR="0">
            <wp:extent cx="1671955" cy="219837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DD5" w:rsidRDefault="00C32DD5">
      <w:pPr>
        <w:jc w:val="center"/>
        <w:rPr>
          <w:b/>
          <w:bCs/>
        </w:rPr>
      </w:pPr>
    </w:p>
    <w:p w:rsidR="00C32DD5" w:rsidRDefault="00C32DD5">
      <w:pPr>
        <w:jc w:val="center"/>
        <w:rPr>
          <w:b/>
          <w:bCs/>
        </w:rPr>
      </w:pPr>
    </w:p>
    <w:p w:rsidR="00C32DD5" w:rsidRDefault="00C32DD5" w:rsidP="00C32DD5">
      <w:pPr>
        <w:rPr>
          <w:b/>
          <w:bCs/>
          <w:lang w:val="ru-RU"/>
        </w:rPr>
      </w:pPr>
    </w:p>
    <w:p w:rsidR="00C32DD5" w:rsidRDefault="00C32DD5" w:rsidP="00C32DD5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ТЕМЕРИН, ДЕЦЕМБАР 2023. </w:t>
      </w:r>
      <w:proofErr w:type="spellStart"/>
      <w:proofErr w:type="gramStart"/>
      <w:r>
        <w:rPr>
          <w:b/>
          <w:bCs/>
        </w:rPr>
        <w:t>година</w:t>
      </w:r>
      <w:proofErr w:type="spellEnd"/>
      <w:proofErr w:type="gramEnd"/>
    </w:p>
    <w:p w:rsidR="001450AE" w:rsidRDefault="00D1690B" w:rsidP="00C32DD5">
      <w:pPr>
        <w:jc w:val="center"/>
        <w:rPr>
          <w:b/>
          <w:bCs/>
        </w:rPr>
      </w:pPr>
      <w:r>
        <w:rPr>
          <w:b/>
          <w:bCs/>
        </w:rPr>
        <w:lastRenderedPageBreak/>
        <w:t>УВОДНЕ НАПОМЕНЕ:</w:t>
      </w:r>
    </w:p>
    <w:p w:rsidR="001450AE" w:rsidRDefault="001450AE">
      <w:pPr>
        <w:jc w:val="center"/>
        <w:rPr>
          <w:b/>
          <w:bCs/>
        </w:rPr>
      </w:pPr>
    </w:p>
    <w:p w:rsidR="001450AE" w:rsidRDefault="00D1690B">
      <w:pPr>
        <w:jc w:val="center"/>
      </w:pP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Темерин</w:t>
      </w:r>
      <w:proofErr w:type="spellEnd"/>
      <w:r>
        <w:t xml:space="preserve">, </w:t>
      </w:r>
      <w:proofErr w:type="spellStart"/>
      <w:r>
        <w:t>образован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смањењу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и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ванредним</w:t>
      </w:r>
      <w:proofErr w:type="spellEnd"/>
      <w:r>
        <w:t xml:space="preserve"> </w:t>
      </w:r>
      <w:proofErr w:type="spellStart"/>
      <w:proofErr w:type="gramStart"/>
      <w:r>
        <w:t>ситуацијама</w:t>
      </w:r>
      <w:proofErr w:type="spellEnd"/>
      <w:r>
        <w:t>(</w:t>
      </w:r>
      <w:proofErr w:type="gramEnd"/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бр.87</w:t>
      </w:r>
      <w:r>
        <w:rPr>
          <w:lang w:val="ru-RU"/>
        </w:rPr>
        <w:t>/20</w:t>
      </w:r>
      <w:r>
        <w:t xml:space="preserve">18) и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саставу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штабова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бр.27/2020),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, </w:t>
      </w:r>
      <w:r>
        <w:rPr>
          <w:lang w:val="ru-RU"/>
        </w:rPr>
        <w:t xml:space="preserve">израђује предлог </w:t>
      </w:r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рада</w:t>
      </w:r>
      <w:proofErr w:type="spellEnd"/>
      <w:r>
        <w:t xml:space="preserve"> </w:t>
      </w:r>
      <w:r>
        <w:rPr>
          <w:lang w:val="ru-RU"/>
        </w:rPr>
        <w:t xml:space="preserve">а који усваја Скупштина општине </w:t>
      </w:r>
      <w:r>
        <w:t xml:space="preserve"> </w:t>
      </w:r>
      <w:proofErr w:type="spellStart"/>
      <w:r>
        <w:t>Темерин</w:t>
      </w:r>
      <w:proofErr w:type="spellEnd"/>
      <w:r>
        <w:t>.</w:t>
      </w:r>
    </w:p>
    <w:p w:rsidR="001450AE" w:rsidRDefault="00D1690B">
      <w:pPr>
        <w:jc w:val="center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Темерин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>:</w:t>
      </w:r>
    </w:p>
    <w:p w:rsidR="001450AE" w:rsidRDefault="00D169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ТЕЖИШНИ ЗАДАЦИ ОПШТИНСКОГ ШТАБА ЗА ВАНРЕДНЕ СИТУАЦИЈЕ</w:t>
      </w:r>
      <w:r>
        <w:rPr>
          <w:b/>
          <w:bCs/>
          <w:sz w:val="20"/>
          <w:szCs w:val="20"/>
          <w:lang w:val="sr-Latn-RS"/>
        </w:rPr>
        <w:t xml:space="preserve"> </w:t>
      </w:r>
      <w:r>
        <w:rPr>
          <w:b/>
          <w:bCs/>
          <w:sz w:val="20"/>
          <w:szCs w:val="20"/>
        </w:rPr>
        <w:t>ТЕМЕРИНУ 20</w:t>
      </w:r>
      <w:r>
        <w:rPr>
          <w:b/>
          <w:bCs/>
          <w:sz w:val="20"/>
          <w:szCs w:val="20"/>
          <w:lang w:val="sr-Latn-RS"/>
        </w:rPr>
        <w:t>2</w:t>
      </w:r>
      <w:r>
        <w:rPr>
          <w:b/>
          <w:bCs/>
          <w:sz w:val="20"/>
          <w:szCs w:val="20"/>
        </w:rPr>
        <w:t>4. ГОДИНИ</w:t>
      </w:r>
    </w:p>
    <w:p w:rsidR="001450AE" w:rsidRDefault="00D1690B">
      <w:pPr>
        <w:jc w:val="center"/>
      </w:pPr>
      <w:r>
        <w:t>I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-  </w:t>
      </w:r>
      <w:proofErr w:type="spellStart"/>
      <w:r>
        <w:t>тежишне</w:t>
      </w:r>
      <w:proofErr w:type="spellEnd"/>
      <w:proofErr w:type="gram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изворне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смањењу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и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ванредним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 87/2018 ), </w:t>
      </w:r>
      <w:proofErr w:type="spellStart"/>
      <w:r>
        <w:t>Уредбом</w:t>
      </w:r>
      <w:proofErr w:type="spellEnd"/>
      <w:r>
        <w:t xml:space="preserve"> о </w:t>
      </w:r>
      <w:proofErr w:type="spellStart"/>
      <w:r>
        <w:t>саставу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штабова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27/2020)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>.</w:t>
      </w:r>
    </w:p>
    <w:p w:rsidR="001450AE" w:rsidRDefault="00D169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ЗАДАЦИ КОЈИ СУ У СКЛАДУ СА ЗАКОНОМ О СМАЊЕЊУ РИЗИКА ОД КАТАСТРОФА И УПРАВЉАЊУ ВАНРЕДНИМ </w:t>
      </w:r>
      <w:proofErr w:type="gramStart"/>
      <w:r>
        <w:rPr>
          <w:b/>
          <w:bCs/>
          <w:sz w:val="20"/>
          <w:szCs w:val="20"/>
        </w:rPr>
        <w:t>СИТУАЦИЈАМA  У</w:t>
      </w:r>
      <w:proofErr w:type="gramEnd"/>
      <w:r>
        <w:rPr>
          <w:b/>
          <w:bCs/>
          <w:sz w:val="20"/>
          <w:szCs w:val="20"/>
        </w:rPr>
        <w:t xml:space="preserve"> НАДЛЕЖНОСТИ ЛОКАЛНЕ САМОУПРАВЕ, А У КОЈИМА ШТАБ НЕПОСРЕДНО УЧЕСТВУЈЕ КАО КООРДИНАТОР, ПРЕДЛАГАЧ И ИНИЦИЈАТОР</w:t>
      </w:r>
    </w:p>
    <w:p w:rsidR="001450AE" w:rsidRDefault="00D1690B">
      <w:pPr>
        <w:jc w:val="center"/>
      </w:pPr>
      <w:r>
        <w:t>II</w:t>
      </w:r>
      <w:r>
        <w:rPr>
          <w:lang w:val="ru-RU"/>
        </w:rPr>
        <w:t xml:space="preserve"> – задатке,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наложени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виших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разрађене</w:t>
      </w:r>
      <w:proofErr w:type="spellEnd"/>
      <w:r>
        <w:t xml:space="preserve">, 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proofErr w:type="gramStart"/>
      <w:r>
        <w:t>самоуправе</w:t>
      </w:r>
      <w:proofErr w:type="spellEnd"/>
      <w:r>
        <w:t xml:space="preserve"> .</w:t>
      </w:r>
      <w:proofErr w:type="gramEnd"/>
    </w:p>
    <w:p w:rsidR="001450AE" w:rsidRDefault="00D1690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 ЗАДАЦИ КОЈИ СУ У СКЛАДУ СА ЗАКОНОМ О ЗАШТИТИ ОД </w:t>
      </w:r>
      <w:proofErr w:type="gramStart"/>
      <w:r>
        <w:rPr>
          <w:b/>
          <w:bCs/>
          <w:sz w:val="20"/>
          <w:szCs w:val="20"/>
        </w:rPr>
        <w:t xml:space="preserve">ПОЖАРА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</w:t>
      </w:r>
      <w:proofErr w:type="gramEnd"/>
      <w:r>
        <w:rPr>
          <w:b/>
          <w:bCs/>
          <w:sz w:val="20"/>
          <w:szCs w:val="20"/>
        </w:rPr>
        <w:t xml:space="preserve"> НАДЛЕЖНОСТИ ЛОКАЛНЕ САМОУПРАВЕ, А У КОЈИМА ШТАБ НЕПОСРЕДНО УЧЕСТВУЈЕ КАО КООРДИНАТОР, ПРЕДЛАГАЧ И ИНИЦИЈАТОР</w:t>
      </w:r>
    </w:p>
    <w:p w:rsidR="001450AE" w:rsidRDefault="00D1690B">
      <w:pPr>
        <w:jc w:val="center"/>
      </w:pPr>
      <w:r>
        <w:rPr>
          <w:lang w:val="en-GB"/>
        </w:rPr>
        <w:t xml:space="preserve">III - </w:t>
      </w:r>
      <w:proofErr w:type="spellStart"/>
      <w:r>
        <w:t>Разматрње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иницијативе</w:t>
      </w:r>
      <w:proofErr w:type="spellEnd"/>
      <w:r>
        <w:t xml:space="preserve"> о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, </w:t>
      </w:r>
      <w:proofErr w:type="spellStart"/>
      <w:r>
        <w:t>проблемима</w:t>
      </w:r>
      <w:proofErr w:type="spellEnd"/>
      <w:r>
        <w:t xml:space="preserve"> и </w:t>
      </w:r>
      <w:proofErr w:type="spellStart"/>
      <w:r>
        <w:t>превентивним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>.</w:t>
      </w:r>
    </w:p>
    <w:p w:rsidR="001450AE" w:rsidRDefault="00D1690B">
      <w:pPr>
        <w:jc w:val="center"/>
      </w:pP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обухваћен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јануар-децембар</w:t>
      </w:r>
      <w:proofErr w:type="spellEnd"/>
      <w:r>
        <w:t xml:space="preserve"> 20</w:t>
      </w:r>
      <w:r>
        <w:rPr>
          <w:lang w:val="sr-Latn-RS"/>
        </w:rPr>
        <w:t>2</w:t>
      </w:r>
      <w:r>
        <w:t xml:space="preserve">4.године и у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постојећим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а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зависити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динамике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преосталих</w:t>
      </w:r>
      <w:proofErr w:type="spellEnd"/>
      <w:r>
        <w:t xml:space="preserve"> </w:t>
      </w:r>
      <w:proofErr w:type="spellStart"/>
      <w:r>
        <w:t>подзаконских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, </w:t>
      </w:r>
      <w:proofErr w:type="spellStart"/>
      <w:r>
        <w:t>правилника</w:t>
      </w:r>
      <w:proofErr w:type="spellEnd"/>
      <w:r>
        <w:t xml:space="preserve"> и </w:t>
      </w:r>
      <w:proofErr w:type="spellStart"/>
      <w:r>
        <w:t>упутстава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очекују</w:t>
      </w:r>
      <w:proofErr w:type="spellEnd"/>
      <w:r>
        <w:t xml:space="preserve"> у 2024. </w:t>
      </w:r>
      <w:proofErr w:type="spellStart"/>
      <w:proofErr w:type="gramStart"/>
      <w:r>
        <w:t>години</w:t>
      </w:r>
      <w:proofErr w:type="spellEnd"/>
      <w:proofErr w:type="gramEnd"/>
      <w:r>
        <w:t xml:space="preserve">, а у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.</w:t>
      </w:r>
    </w:p>
    <w:p w:rsidR="001450AE" w:rsidRDefault="00D1690B">
      <w:pPr>
        <w:jc w:val="center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>,</w:t>
      </w:r>
      <w:r>
        <w:rPr>
          <w:lang w:val="ru-RU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и </w:t>
      </w:r>
      <w:proofErr w:type="spellStart"/>
      <w:r>
        <w:t>Окружног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Темерин</w:t>
      </w:r>
      <w:proofErr w:type="spellEnd"/>
      <w:proofErr w:type="gramEnd"/>
      <w:r>
        <w:t>, у 20</w:t>
      </w:r>
      <w:r>
        <w:rPr>
          <w:lang w:val="sr-Latn-RS"/>
        </w:rPr>
        <w:t>2</w:t>
      </w:r>
      <w:r>
        <w:t xml:space="preserve">4.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извршаваће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:rsidR="001450AE" w:rsidRDefault="00D1690B">
      <w:pPr>
        <w:jc w:val="center"/>
      </w:pPr>
      <w:proofErr w:type="spellStart"/>
      <w:r>
        <w:lastRenderedPageBreak/>
        <w:t>Носиоци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наведних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proofErr w:type="gramStart"/>
      <w:r>
        <w:t>управе</w:t>
      </w:r>
      <w:proofErr w:type="spellEnd"/>
      <w:r>
        <w:t xml:space="preserve">  </w:t>
      </w:r>
      <w:proofErr w:type="spellStart"/>
      <w:r>
        <w:t>уз</w:t>
      </w:r>
      <w:proofErr w:type="spellEnd"/>
      <w:proofErr w:type="gram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Команданта</w:t>
      </w:r>
      <w:proofErr w:type="spellEnd"/>
      <w:r>
        <w:t xml:space="preserve"> и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штаба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Темерин</w:t>
      </w:r>
      <w:proofErr w:type="spellEnd"/>
      <w:r>
        <w:t xml:space="preserve">,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у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руководиоци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оперативних</w:t>
      </w:r>
      <w:proofErr w:type="spellEnd"/>
      <w:r>
        <w:t xml:space="preserve"> </w:t>
      </w:r>
      <w:proofErr w:type="spellStart"/>
      <w:r>
        <w:t>тимова</w:t>
      </w:r>
      <w:proofErr w:type="spellEnd"/>
      <w:r>
        <w:t>.</w:t>
      </w:r>
    </w:p>
    <w:p w:rsidR="001450AE" w:rsidRDefault="00D1690B" w:rsidP="00C32DD5">
      <w:pPr>
        <w:jc w:val="center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Темерин</w:t>
      </w:r>
      <w:proofErr w:type="spellEnd"/>
      <w:r>
        <w:t xml:space="preserve">   </w:t>
      </w:r>
      <w:proofErr w:type="spellStart"/>
      <w:r>
        <w:t>ће</w:t>
      </w:r>
      <w:proofErr w:type="spellEnd"/>
      <w:r>
        <w:t xml:space="preserve"> </w:t>
      </w:r>
      <w:proofErr w:type="gramStart"/>
      <w:r>
        <w:t>у  20</w:t>
      </w:r>
      <w:r>
        <w:rPr>
          <w:lang w:val="sr-Latn-RS"/>
        </w:rPr>
        <w:t>2</w:t>
      </w:r>
      <w:r>
        <w:t>4</w:t>
      </w:r>
      <w:proofErr w:type="gramEnd"/>
      <w:r>
        <w:t xml:space="preserve">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извршавати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наложи</w:t>
      </w:r>
      <w:proofErr w:type="spellEnd"/>
      <w:r>
        <w:t>: МУП-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и </w:t>
      </w:r>
      <w:proofErr w:type="spellStart"/>
      <w:r>
        <w:t>Окружни</w:t>
      </w:r>
      <w:proofErr w:type="spellEnd"/>
      <w:r>
        <w:t xml:space="preserve">  </w:t>
      </w:r>
      <w:proofErr w:type="spellStart"/>
      <w:r>
        <w:t>штаб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</w:p>
    <w:p w:rsidR="001450AE" w:rsidRDefault="00D1690B">
      <w:pPr>
        <w:jc w:val="center"/>
      </w:pPr>
      <w:r>
        <w:rPr>
          <w:b/>
          <w:bCs/>
          <w:sz w:val="24"/>
          <w:szCs w:val="24"/>
        </w:rPr>
        <w:t>ОПЕРАТИВНИ ДЕО ГОДИШЊЕГ ПЛАНА</w:t>
      </w:r>
    </w:p>
    <w:p w:rsidR="001450AE" w:rsidRDefault="00D1690B">
      <w:pPr>
        <w:jc w:val="center"/>
      </w:pPr>
      <w:r>
        <w:rPr>
          <w:b/>
          <w:bCs/>
        </w:rPr>
        <w:t>I ТЕЖИШНИ ЗАДАЦИ ОПШТИНСКОГ ШТАБА ЗА ВАНРЕДНЕ СИТУАЦИЈЕ ТЕМЕРИН</w:t>
      </w:r>
    </w:p>
    <w:tbl>
      <w:tblPr>
        <w:tblW w:w="14402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558"/>
        <w:gridCol w:w="6092"/>
        <w:gridCol w:w="1815"/>
        <w:gridCol w:w="2324"/>
        <w:gridCol w:w="1645"/>
        <w:gridCol w:w="1968"/>
      </w:tblGrid>
      <w:tr w:rsidR="001450AE">
        <w:trPr>
          <w:trHeight w:val="458"/>
        </w:trPr>
        <w:tc>
          <w:tcPr>
            <w:tcW w:w="557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6092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САДРЖАЈ РАДА - АКТИВНОСТ</w:t>
            </w:r>
          </w:p>
        </w:tc>
        <w:tc>
          <w:tcPr>
            <w:tcW w:w="1815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НОСИЛАЦ</w:t>
            </w:r>
          </w:p>
          <w:p w:rsidR="001450AE" w:rsidRDefault="00D1690B">
            <w:pPr>
              <w:jc w:val="center"/>
            </w:pPr>
            <w:r>
              <w:rPr>
                <w:b/>
              </w:rPr>
              <w:t>АКТИВНОСТИ</w:t>
            </w:r>
          </w:p>
        </w:tc>
        <w:tc>
          <w:tcPr>
            <w:tcW w:w="2324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САРАЂУЈЕ</w:t>
            </w:r>
          </w:p>
        </w:tc>
        <w:tc>
          <w:tcPr>
            <w:tcW w:w="1645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РОК</w:t>
            </w:r>
          </w:p>
        </w:tc>
        <w:tc>
          <w:tcPr>
            <w:tcW w:w="1968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НАПОМЕНА</w:t>
            </w:r>
          </w:p>
        </w:tc>
      </w:tr>
      <w:tr w:rsidR="001450AE">
        <w:trPr>
          <w:trHeight w:val="222"/>
        </w:trPr>
        <w:tc>
          <w:tcPr>
            <w:tcW w:w="557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</w:t>
            </w:r>
          </w:p>
        </w:tc>
        <w:tc>
          <w:tcPr>
            <w:tcW w:w="609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6</w:t>
            </w:r>
          </w:p>
        </w:tc>
      </w:tr>
      <w:tr w:rsidR="001450AE">
        <w:trPr>
          <w:trHeight w:val="940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lang w:eastAsia="sr-Latn-CS"/>
              </w:rP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Доношење</w:t>
            </w:r>
            <w:proofErr w:type="spellEnd"/>
            <w:r>
              <w:t xml:space="preserve"> </w:t>
            </w:r>
            <w:proofErr w:type="spellStart"/>
            <w:r>
              <w:t>Годишњег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и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раду</w:t>
            </w:r>
            <w:proofErr w:type="spellEnd"/>
            <w:r>
              <w:t xml:space="preserve"> </w:t>
            </w:r>
            <w:proofErr w:type="spellStart"/>
            <w:r>
              <w:t>Општинског</w:t>
            </w:r>
            <w:proofErr w:type="spellEnd"/>
            <w:r>
              <w:t xml:space="preserve"> </w:t>
            </w:r>
            <w:proofErr w:type="spellStart"/>
            <w:r>
              <w:t>штаба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ванредне</w:t>
            </w:r>
            <w:proofErr w:type="spellEnd"/>
            <w:r>
              <w:t xml:space="preserve"> </w:t>
            </w:r>
            <w:proofErr w:type="spellStart"/>
            <w:r>
              <w:t>ситуације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Скупштина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Јануар-фебруар</w:t>
            </w:r>
            <w:proofErr w:type="spellEnd"/>
          </w:p>
          <w:p w:rsidR="001450AE" w:rsidRDefault="001450AE">
            <w:pPr>
              <w:jc w:val="center"/>
            </w:pPr>
          </w:p>
          <w:p w:rsidR="001450AE" w:rsidRDefault="001450AE">
            <w:pPr>
              <w:jc w:val="center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D1690B">
            <w:pPr>
              <w:jc w:val="center"/>
            </w:pPr>
            <w:proofErr w:type="spellStart"/>
            <w:r>
              <w:rPr>
                <w:lang w:eastAsia="sr-Latn-CS"/>
              </w:rPr>
              <w:t>Након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прихватања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Плана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од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стране</w:t>
            </w:r>
            <w:proofErr w:type="spellEnd"/>
            <w:r>
              <w:rPr>
                <w:lang w:eastAsia="sr-Latn-CS"/>
              </w:rPr>
              <w:t xml:space="preserve"> </w:t>
            </w:r>
            <w:proofErr w:type="spellStart"/>
            <w:r>
              <w:rPr>
                <w:lang w:eastAsia="sr-Latn-CS"/>
              </w:rPr>
              <w:t>штаба</w:t>
            </w:r>
            <w:proofErr w:type="spellEnd"/>
          </w:p>
        </w:tc>
      </w:tr>
      <w:tr w:rsidR="001450AE">
        <w:trPr>
          <w:trHeight w:val="1060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D1690B">
            <w:pPr>
              <w:jc w:val="center"/>
            </w:pPr>
            <w:r>
              <w:t>2.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Давање</w:t>
            </w:r>
            <w:proofErr w:type="spellEnd"/>
            <w:r>
              <w:t xml:space="preserve"> </w:t>
            </w:r>
            <w:proofErr w:type="spellStart"/>
            <w:r>
              <w:t>мишљења</w:t>
            </w:r>
            <w:proofErr w:type="spellEnd"/>
            <w:r>
              <w:t xml:space="preserve"> и </w:t>
            </w:r>
            <w:proofErr w:type="spellStart"/>
            <w:r>
              <w:t>сугестија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израду</w:t>
            </w:r>
            <w:proofErr w:type="spellEnd"/>
            <w:r>
              <w:t xml:space="preserve"> и </w:t>
            </w:r>
            <w:proofErr w:type="spellStart"/>
            <w:r>
              <w:t>доношење</w:t>
            </w:r>
            <w:proofErr w:type="spellEnd"/>
            <w:r>
              <w:t xml:space="preserve"> </w:t>
            </w:r>
            <w:proofErr w:type="spellStart"/>
            <w:r>
              <w:t>планова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спасавања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удеса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подручју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субјеката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израђују</w:t>
            </w:r>
            <w:proofErr w:type="spellEnd"/>
            <w:r>
              <w:t xml:space="preserve"> </w:t>
            </w:r>
            <w:proofErr w:type="spellStart"/>
            <w:r>
              <w:t>Процену</w:t>
            </w:r>
            <w:proofErr w:type="spellEnd"/>
            <w:r>
              <w:t xml:space="preserve"> и </w:t>
            </w:r>
            <w:proofErr w:type="spellStart"/>
            <w:r>
              <w:t>План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D1690B">
            <w:pPr>
              <w:jc w:val="center"/>
            </w:pPr>
            <w:proofErr w:type="spellStart"/>
            <w:r>
              <w:t>Штаб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и </w:t>
            </w: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посебном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D1690B">
            <w:pPr>
              <w:jc w:val="center"/>
            </w:pPr>
            <w:proofErr w:type="spellStart"/>
            <w:r>
              <w:t>Учествују</w:t>
            </w:r>
            <w:proofErr w:type="spellEnd"/>
            <w:r>
              <w:t xml:space="preserve"> и </w:t>
            </w:r>
            <w:proofErr w:type="spellStart"/>
            <w:r>
              <w:t>др.надлежни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ОУП</w:t>
            </w:r>
          </w:p>
        </w:tc>
      </w:tr>
      <w:tr w:rsidR="001450AE">
        <w:trPr>
          <w:trHeight w:val="1053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lastRenderedPageBreak/>
              <w:t>3.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стања</w:t>
            </w:r>
            <w:proofErr w:type="spellEnd"/>
            <w:r>
              <w:t xml:space="preserve"> и </w:t>
            </w:r>
            <w:proofErr w:type="spellStart"/>
            <w:r>
              <w:t>организације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спасавања</w:t>
            </w:r>
            <w:proofErr w:type="spellEnd"/>
            <w:r>
              <w:t xml:space="preserve"> </w:t>
            </w:r>
            <w:proofErr w:type="spellStart"/>
            <w:r>
              <w:t>субјеката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спасавања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 и </w:t>
            </w:r>
            <w:proofErr w:type="spellStart"/>
            <w:r>
              <w:t>предлагање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њихово</w:t>
            </w:r>
            <w:proofErr w:type="spellEnd"/>
            <w:r>
              <w:t xml:space="preserve"> </w:t>
            </w:r>
            <w:proofErr w:type="spellStart"/>
            <w:r>
              <w:t>побољшање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1450AE" w:rsidRDefault="001450AE">
            <w:pPr>
              <w:jc w:val="center"/>
            </w:pPr>
          </w:p>
        </w:tc>
      </w:tr>
      <w:tr w:rsidR="001450AE">
        <w:trPr>
          <w:trHeight w:val="1167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4.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опасности</w:t>
            </w:r>
            <w:proofErr w:type="spellEnd"/>
            <w:r>
              <w:t xml:space="preserve">, </w:t>
            </w:r>
            <w:proofErr w:type="spellStart"/>
            <w:r>
              <w:t>информисање</w:t>
            </w:r>
            <w:proofErr w:type="spellEnd"/>
            <w:r>
              <w:t xml:space="preserve"> и </w:t>
            </w:r>
            <w:proofErr w:type="spellStart"/>
            <w:r>
              <w:t>обавештавање</w:t>
            </w:r>
            <w:proofErr w:type="spellEnd"/>
            <w:r>
              <w:t xml:space="preserve"> </w:t>
            </w:r>
            <w:proofErr w:type="spellStart"/>
            <w:r>
              <w:t>становништва</w:t>
            </w:r>
            <w:proofErr w:type="spellEnd"/>
            <w:r>
              <w:t xml:space="preserve"> о </w:t>
            </w:r>
            <w:proofErr w:type="spellStart"/>
            <w:r>
              <w:t>ризицима</w:t>
            </w:r>
            <w:proofErr w:type="spellEnd"/>
            <w:r>
              <w:t xml:space="preserve"> и  </w:t>
            </w:r>
            <w:proofErr w:type="spellStart"/>
            <w:r>
              <w:t>предузетим</w:t>
            </w:r>
            <w:proofErr w:type="spellEnd"/>
            <w:r>
              <w:t xml:space="preserve"> </w:t>
            </w:r>
            <w:proofErr w:type="spellStart"/>
            <w:r>
              <w:t>превентивним</w:t>
            </w:r>
            <w:proofErr w:type="spellEnd"/>
            <w:r>
              <w:t xml:space="preserve"> </w:t>
            </w:r>
            <w:proofErr w:type="spellStart"/>
            <w:r>
              <w:t>мерама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смањење</w:t>
            </w:r>
            <w:proofErr w:type="spellEnd"/>
            <w:r>
              <w:t xml:space="preserve"> </w:t>
            </w:r>
            <w:proofErr w:type="spellStart"/>
            <w:r>
              <w:t>ризика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елементарних</w:t>
            </w:r>
            <w:proofErr w:type="spellEnd"/>
            <w:r>
              <w:t xml:space="preserve"> </w:t>
            </w:r>
            <w:proofErr w:type="spellStart"/>
            <w:r>
              <w:t>непогода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несрећа</w:t>
            </w:r>
            <w:proofErr w:type="spellEnd"/>
          </w:p>
          <w:p w:rsidR="001450AE" w:rsidRDefault="001450AE">
            <w:pPr>
              <w:jc w:val="center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Стални</w:t>
            </w:r>
            <w:proofErr w:type="spellEnd"/>
          </w:p>
          <w:p w:rsidR="001450AE" w:rsidRDefault="00D1690B">
            <w:pPr>
              <w:jc w:val="center"/>
            </w:pPr>
            <w:proofErr w:type="spellStart"/>
            <w:r>
              <w:t>задатак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D1690B">
            <w:pPr>
              <w:jc w:val="center"/>
            </w:pPr>
            <w:proofErr w:type="spellStart"/>
            <w:r>
              <w:t>Учествују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надлежни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управе,предузећа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 </w:t>
            </w:r>
            <w:proofErr w:type="spellStart"/>
            <w:r>
              <w:t>правна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</w:tr>
      <w:tr w:rsidR="001450AE">
        <w:trPr>
          <w:trHeight w:val="1023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lang w:eastAsia="sr-Latn-CS"/>
              </w:rPr>
              <w:t>5.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обуци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МУП -а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посебном</w:t>
            </w:r>
            <w:proofErr w:type="spellEnd"/>
            <w:r>
              <w:t xml:space="preserve"> </w:t>
            </w:r>
            <w:proofErr w:type="spellStart"/>
            <w:r>
              <w:t>налогу</w:t>
            </w:r>
            <w:proofErr w:type="spellEnd"/>
            <w:r>
              <w:t xml:space="preserve"> МУП-СЗВС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</w:tc>
      </w:tr>
      <w:tr w:rsidR="001450AE">
        <w:trPr>
          <w:trHeight w:val="1342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lang w:eastAsia="sr-Latn-CS"/>
              </w:rPr>
              <w:t>6.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Примена</w:t>
            </w:r>
            <w:proofErr w:type="spellEnd"/>
            <w:r>
              <w:t xml:space="preserve"> </w:t>
            </w:r>
            <w:proofErr w:type="spellStart"/>
            <w:r>
              <w:t>Правилника</w:t>
            </w:r>
            <w:proofErr w:type="spellEnd"/>
            <w:r>
              <w:t xml:space="preserve"> о </w:t>
            </w:r>
            <w:proofErr w:type="spellStart"/>
            <w:r>
              <w:t>садржају</w:t>
            </w:r>
            <w:proofErr w:type="spellEnd"/>
            <w:r>
              <w:t xml:space="preserve"> и </w:t>
            </w:r>
            <w:proofErr w:type="spellStart"/>
            <w:r>
              <w:t>начину</w:t>
            </w:r>
            <w:proofErr w:type="spellEnd"/>
            <w:r>
              <w:t xml:space="preserve"> </w:t>
            </w:r>
            <w:proofErr w:type="spellStart"/>
            <w:r>
              <w:t>вођења</w:t>
            </w:r>
            <w:proofErr w:type="spellEnd"/>
            <w:r>
              <w:t xml:space="preserve"> </w:t>
            </w:r>
            <w:proofErr w:type="spellStart"/>
            <w:r>
              <w:t>евиденције</w:t>
            </w:r>
            <w:proofErr w:type="spellEnd"/>
            <w:r>
              <w:t xml:space="preserve"> о </w:t>
            </w:r>
            <w:proofErr w:type="spellStart"/>
            <w:r>
              <w:t>припадницима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, </w:t>
            </w:r>
            <w:proofErr w:type="spellStart"/>
            <w:r>
              <w:t>јединица</w:t>
            </w:r>
            <w:proofErr w:type="spellEnd"/>
            <w:r>
              <w:t xml:space="preserve">, </w:t>
            </w:r>
            <w:proofErr w:type="spellStart"/>
            <w:r>
              <w:t>служби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учесницима</w:t>
            </w:r>
            <w:proofErr w:type="spellEnd"/>
            <w:r>
              <w:t xml:space="preserve"> и о </w:t>
            </w:r>
            <w:proofErr w:type="spellStart"/>
            <w:r>
              <w:t>средствима</w:t>
            </w:r>
            <w:proofErr w:type="spellEnd"/>
            <w:r>
              <w:t xml:space="preserve"> и </w:t>
            </w:r>
            <w:proofErr w:type="spellStart"/>
            <w:r>
              <w:t>опреми</w:t>
            </w:r>
            <w:proofErr w:type="spellEnd"/>
            <w:r>
              <w:t xml:space="preserve"> у </w:t>
            </w:r>
            <w:proofErr w:type="spellStart"/>
            <w:r>
              <w:t>цивилној</w:t>
            </w:r>
            <w:proofErr w:type="spellEnd"/>
            <w:r>
              <w:t xml:space="preserve"> </w:t>
            </w:r>
            <w:proofErr w:type="spellStart"/>
            <w:r>
              <w:t>заштити</w:t>
            </w:r>
            <w:proofErr w:type="spellEnd"/>
            <w:r>
              <w:t>;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Упрва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  <w:p w:rsidR="001450AE" w:rsidRDefault="001450AE">
            <w:pPr>
              <w:jc w:val="center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1450AE">
            <w:pPr>
              <w:jc w:val="center"/>
              <w:rPr>
                <w:lang w:eastAsia="sr-Latn-CS"/>
              </w:rPr>
            </w:pPr>
          </w:p>
        </w:tc>
      </w:tr>
      <w:tr w:rsidR="001450AE">
        <w:trPr>
          <w:trHeight w:val="1342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r>
              <w:rPr>
                <w:lang w:eastAsia="sr-Latn-CS"/>
              </w:rPr>
              <w:t>7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Упознавање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закључцима</w:t>
            </w:r>
            <w:proofErr w:type="spellEnd"/>
            <w:r>
              <w:t xml:space="preserve"> </w:t>
            </w:r>
            <w:proofErr w:type="spellStart"/>
            <w:r>
              <w:t>Републичког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штаба</w:t>
            </w:r>
            <w:proofErr w:type="spellEnd"/>
            <w:r>
              <w:t xml:space="preserve">  </w:t>
            </w:r>
            <w:proofErr w:type="spellStart"/>
            <w:r>
              <w:t>за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ванредне</w:t>
            </w:r>
            <w:proofErr w:type="spellEnd"/>
            <w:r>
              <w:t xml:space="preserve"> </w:t>
            </w:r>
            <w:proofErr w:type="spellStart"/>
            <w:r>
              <w:t>ситуације</w:t>
            </w:r>
            <w:proofErr w:type="spellEnd"/>
            <w:r>
              <w:t xml:space="preserve"> и </w:t>
            </w:r>
            <w:proofErr w:type="spellStart"/>
            <w:r>
              <w:t>материјалом</w:t>
            </w:r>
            <w:proofErr w:type="spellEnd"/>
            <w:r>
              <w:t xml:space="preserve"> </w:t>
            </w:r>
            <w:proofErr w:type="spellStart"/>
            <w:r>
              <w:t>Сектора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ванредне</w:t>
            </w:r>
            <w:proofErr w:type="spellEnd"/>
            <w:r>
              <w:t xml:space="preserve"> </w:t>
            </w:r>
            <w:proofErr w:type="spellStart"/>
            <w:r>
              <w:t>ситуације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разматрани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седницама</w:t>
            </w:r>
            <w:proofErr w:type="spellEnd"/>
            <w:r>
              <w:t xml:space="preserve"> </w:t>
            </w:r>
            <w:proofErr w:type="spellStart"/>
            <w:r>
              <w:t>Републичког</w:t>
            </w:r>
            <w:proofErr w:type="spellEnd"/>
            <w:r>
              <w:t xml:space="preserve"> </w:t>
            </w:r>
            <w:proofErr w:type="spellStart"/>
            <w:r>
              <w:t>штаба</w:t>
            </w:r>
            <w:proofErr w:type="spellEnd"/>
            <w:r>
              <w:t>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Штаб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</w:t>
            </w: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  <w:p w:rsidR="001450AE" w:rsidRDefault="001450AE">
            <w:pPr>
              <w:jc w:val="center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</w:tc>
      </w:tr>
      <w:tr w:rsidR="001450AE">
        <w:trPr>
          <w:trHeight w:val="1342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lang w:eastAsia="sr-Latn-CS"/>
              </w:rPr>
              <w:lastRenderedPageBreak/>
              <w:t>8.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достигнутог</w:t>
            </w:r>
            <w:proofErr w:type="spellEnd"/>
            <w:r>
              <w:t xml:space="preserve"> </w:t>
            </w:r>
            <w:proofErr w:type="spellStart"/>
            <w:r>
              <w:t>нивоа</w:t>
            </w:r>
            <w:proofErr w:type="spellEnd"/>
            <w:r>
              <w:t xml:space="preserve"> </w:t>
            </w:r>
            <w:proofErr w:type="spellStart"/>
            <w:r>
              <w:t>организованости</w:t>
            </w:r>
            <w:proofErr w:type="spellEnd"/>
            <w:r>
              <w:t xml:space="preserve">, </w:t>
            </w:r>
            <w:proofErr w:type="spellStart"/>
            <w:r>
              <w:t>нормативне</w:t>
            </w:r>
            <w:proofErr w:type="spellEnd"/>
            <w:r>
              <w:t xml:space="preserve"> </w:t>
            </w:r>
            <w:proofErr w:type="spellStart"/>
            <w:r>
              <w:t>уређености</w:t>
            </w:r>
            <w:proofErr w:type="gramStart"/>
            <w:r>
              <w:t>,оспособљености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опремљености</w:t>
            </w:r>
            <w:proofErr w:type="spellEnd"/>
            <w:r>
              <w:t xml:space="preserve"> </w:t>
            </w:r>
            <w:proofErr w:type="spellStart"/>
            <w:r>
              <w:t>штаба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ванрене</w:t>
            </w:r>
            <w:proofErr w:type="spellEnd"/>
            <w:r>
              <w:t xml:space="preserve"> </w:t>
            </w:r>
            <w:proofErr w:type="spellStart"/>
            <w:r>
              <w:t>ситуације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  <w:r>
              <w:t xml:space="preserve">, у </w:t>
            </w:r>
            <w:proofErr w:type="spellStart"/>
            <w:r>
              <w:t>спровођењу</w:t>
            </w:r>
            <w:proofErr w:type="spellEnd"/>
            <w:r>
              <w:t xml:space="preserve"> </w:t>
            </w:r>
            <w:proofErr w:type="spellStart"/>
            <w:r>
              <w:t>превентивних</w:t>
            </w:r>
            <w:proofErr w:type="spellEnd"/>
            <w:r>
              <w:t xml:space="preserve"> и </w:t>
            </w:r>
            <w:proofErr w:type="spellStart"/>
            <w:r>
              <w:t>оперативних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и </w:t>
            </w:r>
            <w:proofErr w:type="spellStart"/>
            <w:r>
              <w:t>активности</w:t>
            </w:r>
            <w:proofErr w:type="spellEnd"/>
            <w:r>
              <w:t xml:space="preserve"> у </w:t>
            </w:r>
            <w:proofErr w:type="spellStart"/>
            <w:r>
              <w:t>извршавању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спасавања</w:t>
            </w:r>
            <w:proofErr w:type="spellEnd"/>
            <w: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 и </w:t>
            </w:r>
            <w:proofErr w:type="spellStart"/>
            <w:r>
              <w:t>материјалних</w:t>
            </w:r>
            <w:proofErr w:type="spellEnd"/>
            <w:r>
              <w:t xml:space="preserve"> </w:t>
            </w:r>
            <w:proofErr w:type="spellStart"/>
            <w:r>
              <w:t>добара</w:t>
            </w:r>
            <w:proofErr w:type="spellEnd"/>
            <w:r>
              <w:t>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Штаб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  </w:t>
            </w:r>
            <w:proofErr w:type="spellStart"/>
            <w:r>
              <w:t>надлежни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у </w:t>
            </w:r>
            <w:proofErr w:type="spellStart"/>
            <w:r>
              <w:t>општини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</w:p>
          <w:p w:rsidR="001450AE" w:rsidRDefault="001450AE">
            <w:pPr>
              <w:jc w:val="center"/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Септембар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</w:tc>
      </w:tr>
    </w:tbl>
    <w:p w:rsidR="001450AE" w:rsidRDefault="001450AE">
      <w:pPr>
        <w:jc w:val="center"/>
        <w:rPr>
          <w:b/>
          <w:bCs/>
        </w:rPr>
      </w:pPr>
    </w:p>
    <w:p w:rsidR="001450AE" w:rsidRDefault="00D1690B">
      <w:pPr>
        <w:jc w:val="center"/>
      </w:pPr>
      <w:r>
        <w:rPr>
          <w:b/>
          <w:bCs/>
        </w:rPr>
        <w:t>II</w:t>
      </w:r>
      <w:r>
        <w:t xml:space="preserve"> </w:t>
      </w:r>
      <w:r>
        <w:rPr>
          <w:b/>
          <w:bCs/>
        </w:rPr>
        <w:t xml:space="preserve">ЗАДАЦИ КОЈИ СУ У СКЛАДУ СА </w:t>
      </w:r>
      <w:proofErr w:type="gramStart"/>
      <w:r>
        <w:rPr>
          <w:b/>
          <w:bCs/>
        </w:rPr>
        <w:t>ЗАКОНОМ  О</w:t>
      </w:r>
      <w:proofErr w:type="gramEnd"/>
      <w:r>
        <w:rPr>
          <w:b/>
          <w:bCs/>
        </w:rPr>
        <w:t xml:space="preserve"> СМАЊЕЊУ РИЗИКА ОД КАТАСТРОФА И УПРАВЉАЊУ ВАНРЕДНИМ СИТУАЦИЈАМ  У НАДЛЕЖНОСТИ ЛОКАЛНЕ САМОУПРАВЕ, А У КОЈИМА ШТАБ НЕПОСРЕДНО</w:t>
      </w:r>
      <w:r>
        <w:rPr>
          <w:b/>
          <w:bCs/>
          <w:lang w:val="sr-Latn-RS"/>
        </w:rPr>
        <w:t xml:space="preserve"> </w:t>
      </w:r>
      <w:r>
        <w:rPr>
          <w:b/>
          <w:bCs/>
        </w:rPr>
        <w:t>УЧЕСТВУЈЕ КАО КООРДИНАТОР, ПРЕДЛАГАЧ И ИНИЦИЈАТОР</w:t>
      </w:r>
    </w:p>
    <w:tbl>
      <w:tblPr>
        <w:tblpPr w:leftFromText="180" w:rightFromText="180" w:vertAnchor="text" w:horzAnchor="page" w:tblpX="1707" w:tblpY="528"/>
        <w:tblOverlap w:val="never"/>
        <w:tblW w:w="14733" w:type="dxa"/>
        <w:tblLayout w:type="fixed"/>
        <w:tblLook w:val="04A0" w:firstRow="1" w:lastRow="0" w:firstColumn="1" w:lastColumn="0" w:noHBand="0" w:noVBand="1"/>
      </w:tblPr>
      <w:tblGrid>
        <w:gridCol w:w="572"/>
        <w:gridCol w:w="5863"/>
        <w:gridCol w:w="1745"/>
        <w:gridCol w:w="3030"/>
        <w:gridCol w:w="1628"/>
        <w:gridCol w:w="1895"/>
      </w:tblGrid>
      <w:tr w:rsidR="001450AE" w:rsidTr="00C32DD5">
        <w:trPr>
          <w:trHeight w:val="452"/>
        </w:trPr>
        <w:tc>
          <w:tcPr>
            <w:tcW w:w="572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5863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САДРЖАЈ РАДА - АКТИВНОСТ</w:t>
            </w:r>
          </w:p>
        </w:tc>
        <w:tc>
          <w:tcPr>
            <w:tcW w:w="1745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НОСИЛАЦ</w:t>
            </w:r>
          </w:p>
          <w:p w:rsidR="001450AE" w:rsidRDefault="00D1690B">
            <w:pPr>
              <w:jc w:val="center"/>
            </w:pPr>
            <w:r>
              <w:rPr>
                <w:b/>
              </w:rPr>
              <w:t>АКТИВНОСТИ</w:t>
            </w:r>
          </w:p>
        </w:tc>
        <w:tc>
          <w:tcPr>
            <w:tcW w:w="3030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САРАЂУЈЕ</w:t>
            </w:r>
          </w:p>
        </w:tc>
        <w:tc>
          <w:tcPr>
            <w:tcW w:w="1628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РОК</w:t>
            </w:r>
          </w:p>
        </w:tc>
        <w:tc>
          <w:tcPr>
            <w:tcW w:w="1895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НАПОМЕНА</w:t>
            </w:r>
          </w:p>
        </w:tc>
      </w:tr>
      <w:tr w:rsidR="001450AE" w:rsidTr="00C32DD5">
        <w:trPr>
          <w:trHeight w:val="151"/>
        </w:trPr>
        <w:tc>
          <w:tcPr>
            <w:tcW w:w="572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</w:t>
            </w:r>
          </w:p>
        </w:tc>
        <w:tc>
          <w:tcPr>
            <w:tcW w:w="586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2</w:t>
            </w:r>
          </w:p>
        </w:tc>
        <w:tc>
          <w:tcPr>
            <w:tcW w:w="174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3</w:t>
            </w:r>
          </w:p>
        </w:tc>
        <w:tc>
          <w:tcPr>
            <w:tcW w:w="303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6</w:t>
            </w:r>
          </w:p>
        </w:tc>
      </w:tr>
      <w:tr w:rsidR="001450AE" w:rsidTr="00C32DD5">
        <w:trPr>
          <w:trHeight w:val="618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lang w:eastAsia="sr-Latn-CS"/>
              </w:rPr>
              <w:t>1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50AE" w:rsidRDefault="00D1690B" w:rsidP="00C32DD5">
            <w:pPr>
              <w:jc w:val="center"/>
            </w:pPr>
            <w:proofErr w:type="spellStart"/>
            <w:r>
              <w:t>Покретање</w:t>
            </w:r>
            <w:proofErr w:type="spellEnd"/>
            <w:r>
              <w:t xml:space="preserve"> </w:t>
            </w:r>
            <w:proofErr w:type="spellStart"/>
            <w:r>
              <w:t>иницијативе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израду</w:t>
            </w:r>
            <w:proofErr w:type="spellEnd"/>
            <w:r>
              <w:t xml:space="preserve"> </w:t>
            </w:r>
            <w:proofErr w:type="spellStart"/>
            <w:r>
              <w:t>студије</w:t>
            </w:r>
            <w:proofErr w:type="spellEnd"/>
            <w:r>
              <w:t xml:space="preserve"> </w:t>
            </w:r>
            <w:proofErr w:type="spellStart"/>
            <w:r>
              <w:t>покривености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узбуњивања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1422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D1690B">
            <w:pPr>
              <w:jc w:val="center"/>
            </w:pPr>
            <w:r>
              <w:t>2.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D1690B">
            <w:pPr>
              <w:jc w:val="center"/>
            </w:pPr>
            <w:proofErr w:type="spellStart"/>
            <w:r>
              <w:t>Разматрање</w:t>
            </w:r>
            <w:proofErr w:type="spellEnd"/>
            <w:r>
              <w:t xml:space="preserve"> и </w:t>
            </w:r>
            <w:proofErr w:type="spellStart"/>
            <w:r>
              <w:t>предлагање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и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узбуњивање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  <w:r>
              <w:t xml:space="preserve"> у </w:t>
            </w:r>
            <w:proofErr w:type="spellStart"/>
            <w:r>
              <w:t>оквиру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узбуњивања</w:t>
            </w:r>
            <w:proofErr w:type="spellEnd"/>
            <w:r>
              <w:t xml:space="preserve"> у </w:t>
            </w:r>
            <w:proofErr w:type="spellStart"/>
            <w:r>
              <w:t>Републици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  </w:t>
            </w:r>
            <w:proofErr w:type="spellStart"/>
            <w:r>
              <w:t>Веће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1450AE" w:rsidRDefault="001450AE">
            <w:pPr>
              <w:jc w:val="center"/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352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r>
              <w:lastRenderedPageBreak/>
              <w:t>3.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Покретање</w:t>
            </w:r>
            <w:proofErr w:type="spellEnd"/>
            <w:r>
              <w:t xml:space="preserve"> </w:t>
            </w:r>
            <w:proofErr w:type="spellStart"/>
            <w:r>
              <w:t>иницијативе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организовање</w:t>
            </w:r>
            <w:proofErr w:type="spellEnd"/>
            <w:r>
              <w:t xml:space="preserve"> и </w:t>
            </w:r>
            <w:proofErr w:type="spellStart"/>
            <w:r>
              <w:t>развијање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, </w:t>
            </w:r>
            <w:proofErr w:type="spellStart"/>
            <w:r>
              <w:t>узајамне</w:t>
            </w:r>
            <w:proofErr w:type="spellEnd"/>
            <w:r>
              <w:t xml:space="preserve"> и </w:t>
            </w:r>
            <w:proofErr w:type="spellStart"/>
            <w:r>
              <w:t>колективне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476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4.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Планирање</w:t>
            </w:r>
            <w:proofErr w:type="spellEnd"/>
            <w:r>
              <w:t xml:space="preserve"> и </w:t>
            </w:r>
            <w:proofErr w:type="spellStart"/>
            <w:r>
              <w:t>утврђивање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финансирања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, </w:t>
            </w:r>
            <w:proofErr w:type="spellStart"/>
            <w:r>
              <w:t>изградњу</w:t>
            </w:r>
            <w:proofErr w:type="spellEnd"/>
            <w:r>
              <w:t xml:space="preserve"> и </w:t>
            </w:r>
            <w:proofErr w:type="spellStart"/>
            <w:r>
              <w:t>извршавање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спасавања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Скупштина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Септембар-децембар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476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5.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Планирање</w:t>
            </w:r>
            <w:proofErr w:type="spellEnd"/>
            <w:r>
              <w:t xml:space="preserve"> и </w:t>
            </w:r>
            <w:proofErr w:type="spellStart"/>
            <w:r>
              <w:t>утврђивање</w:t>
            </w:r>
            <w:proofErr w:type="spellEnd"/>
            <w:r>
              <w:t xml:space="preserve"> </w:t>
            </w:r>
            <w:proofErr w:type="spellStart"/>
            <w:r>
              <w:t>извора</w:t>
            </w:r>
            <w:proofErr w:type="spellEnd"/>
            <w:r>
              <w:t xml:space="preserve"> </w:t>
            </w:r>
            <w:proofErr w:type="spellStart"/>
            <w:r>
              <w:t>финансирања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цивилне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и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и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цивилне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Скупштина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Септембар-децембар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1053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6.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Информције</w:t>
            </w:r>
            <w:proofErr w:type="spellEnd"/>
            <w:r>
              <w:t xml:space="preserve"> о </w:t>
            </w:r>
            <w:proofErr w:type="spellStart"/>
            <w:r>
              <w:t>функционисању</w:t>
            </w:r>
            <w:proofErr w:type="spellEnd"/>
            <w:r>
              <w:t xml:space="preserve"> </w:t>
            </w:r>
            <w:proofErr w:type="spellStart"/>
            <w:r>
              <w:t>оспособљених</w:t>
            </w:r>
            <w:proofErr w:type="spellEnd"/>
            <w:r>
              <w:t xml:space="preserve"> </w:t>
            </w:r>
            <w:proofErr w:type="spellStart"/>
            <w:r>
              <w:t>правних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заштиту</w:t>
            </w:r>
            <w:proofErr w:type="spellEnd"/>
            <w:r>
              <w:t xml:space="preserve"> и </w:t>
            </w:r>
            <w:proofErr w:type="spellStart"/>
            <w:r>
              <w:t>спасавање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266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7.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rPr>
                <w:rStyle w:val="Strong"/>
                <w:b w:val="0"/>
              </w:rPr>
              <w:t>Координирање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усклађивања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Плана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заштите</w:t>
            </w:r>
            <w:proofErr w:type="spellEnd"/>
            <w:r>
              <w:rPr>
                <w:rStyle w:val="Strong"/>
                <w:b w:val="0"/>
              </w:rPr>
              <w:t xml:space="preserve"> и </w:t>
            </w:r>
            <w:proofErr w:type="spellStart"/>
            <w:r>
              <w:rPr>
                <w:rStyle w:val="Strong"/>
                <w:b w:val="0"/>
              </w:rPr>
              <w:t>спасавања</w:t>
            </w:r>
            <w:proofErr w:type="spellEnd"/>
            <w:r>
              <w:rPr>
                <w:rStyle w:val="Strong"/>
                <w:b w:val="0"/>
              </w:rPr>
              <w:t xml:space="preserve"> у </w:t>
            </w:r>
            <w:proofErr w:type="spellStart"/>
            <w:r>
              <w:rPr>
                <w:rStyle w:val="Strong"/>
                <w:b w:val="0"/>
              </w:rPr>
              <w:t>ванредним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ситуацијама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са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Планом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заштите</w:t>
            </w:r>
            <w:proofErr w:type="spellEnd"/>
            <w:r>
              <w:rPr>
                <w:rStyle w:val="Strong"/>
                <w:b w:val="0"/>
              </w:rPr>
              <w:t xml:space="preserve"> и </w:t>
            </w:r>
            <w:proofErr w:type="spellStart"/>
            <w:r>
              <w:rPr>
                <w:rStyle w:val="Strong"/>
                <w:b w:val="0"/>
              </w:rPr>
              <w:t>спасавања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Републике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Србије</w:t>
            </w:r>
            <w:proofErr w:type="spellEnd"/>
            <w:r>
              <w:rPr>
                <w:rStyle w:val="Strong"/>
                <w:b w:val="0"/>
              </w:rPr>
              <w:t xml:space="preserve"> и </w:t>
            </w:r>
            <w:proofErr w:type="spellStart"/>
            <w:r>
              <w:rPr>
                <w:rStyle w:val="Strong"/>
                <w:b w:val="0"/>
              </w:rPr>
              <w:t>суседним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јединицама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локалне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самоуправе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посебном</w:t>
            </w:r>
            <w:proofErr w:type="spellEnd"/>
            <w:r>
              <w:t xml:space="preserve"> </w:t>
            </w:r>
            <w:proofErr w:type="spellStart"/>
            <w:r>
              <w:t>налогу</w:t>
            </w:r>
            <w:proofErr w:type="spellEnd"/>
            <w:r>
              <w:t xml:space="preserve"> МУП-СЗВС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476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8.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предузимању</w:t>
            </w:r>
            <w:proofErr w:type="spellEnd"/>
            <w:r>
              <w:t xml:space="preserve"> </w:t>
            </w:r>
            <w:proofErr w:type="spellStart"/>
            <w:r>
              <w:t>превентивних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одбране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поплава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476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r>
              <w:t>9.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, </w:t>
            </w:r>
            <w:proofErr w:type="spellStart"/>
            <w:r>
              <w:t>управљању</w:t>
            </w:r>
            <w:proofErr w:type="spellEnd"/>
            <w:r>
              <w:t xml:space="preserve">, </w:t>
            </w:r>
            <w:proofErr w:type="spellStart"/>
            <w:r>
              <w:t>евиденцији</w:t>
            </w:r>
            <w:proofErr w:type="spellEnd"/>
            <w:r>
              <w:t xml:space="preserve"> и </w:t>
            </w:r>
            <w:proofErr w:type="spellStart"/>
            <w:r>
              <w:t>проблематици</w:t>
            </w:r>
            <w:proofErr w:type="spellEnd"/>
            <w:r>
              <w:t xml:space="preserve"> </w:t>
            </w:r>
            <w:proofErr w:type="spellStart"/>
            <w:r>
              <w:t>склоништа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623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10</w:t>
            </w:r>
            <w:r>
              <w:lastRenderedPageBreak/>
              <w:t>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lastRenderedPageBreak/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 и </w:t>
            </w:r>
            <w:proofErr w:type="spellStart"/>
            <w:r>
              <w:t>предузетим</w:t>
            </w:r>
            <w:proofErr w:type="spellEnd"/>
            <w:r>
              <w:t xml:space="preserve"> </w:t>
            </w:r>
            <w:proofErr w:type="spellStart"/>
            <w:r>
              <w:t>мерама</w:t>
            </w:r>
            <w:proofErr w:type="spellEnd"/>
            <w:r>
              <w:t xml:space="preserve"> и </w:t>
            </w:r>
            <w:proofErr w:type="spellStart"/>
            <w:r>
              <w:t>проблемима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неексплодираних</w:t>
            </w:r>
            <w:proofErr w:type="spellEnd"/>
            <w:r>
              <w:t xml:space="preserve"> </w:t>
            </w:r>
            <w:proofErr w:type="spellStart"/>
            <w:r>
              <w:t>убојних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lastRenderedPageBreak/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lastRenderedPageBreak/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lastRenderedPageBreak/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476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11.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Утврђивање</w:t>
            </w:r>
            <w:proofErr w:type="spellEnd"/>
            <w:r>
              <w:t xml:space="preserve"> </w:t>
            </w:r>
            <w:proofErr w:type="spellStart"/>
            <w:r>
              <w:t>препорука</w:t>
            </w:r>
            <w:proofErr w:type="spellEnd"/>
            <w:r>
              <w:t xml:space="preserve"> у </w:t>
            </w:r>
            <w:proofErr w:type="spellStart"/>
            <w:r>
              <w:t>циљу</w:t>
            </w:r>
            <w:proofErr w:type="spellEnd"/>
            <w:r>
              <w:t xml:space="preserve"> </w:t>
            </w:r>
            <w:proofErr w:type="spellStart"/>
            <w:r>
              <w:t>предузимања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, </w:t>
            </w:r>
            <w:proofErr w:type="spellStart"/>
            <w:r>
              <w:t>радњи</w:t>
            </w:r>
            <w:proofErr w:type="spellEnd"/>
            <w:r>
              <w:t xml:space="preserve"> и </w:t>
            </w:r>
            <w:proofErr w:type="spellStart"/>
            <w:r>
              <w:t>поступака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смањује</w:t>
            </w:r>
            <w:proofErr w:type="spellEnd"/>
            <w:r>
              <w:t xml:space="preserve"> </w:t>
            </w:r>
            <w:proofErr w:type="spellStart"/>
            <w:r>
              <w:t>ризик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елементарних</w:t>
            </w:r>
            <w:proofErr w:type="spellEnd"/>
            <w:r>
              <w:t xml:space="preserve"> </w:t>
            </w:r>
            <w:proofErr w:type="spellStart"/>
            <w:r>
              <w:t>непогода</w:t>
            </w:r>
            <w:proofErr w:type="spellEnd"/>
            <w:r>
              <w:t xml:space="preserve"> и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несрећа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Сталан</w:t>
            </w:r>
            <w:proofErr w:type="spellEnd"/>
            <w:r>
              <w:t xml:space="preserve"> </w:t>
            </w:r>
            <w:proofErr w:type="spellStart"/>
            <w:r>
              <w:t>задатак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1285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12.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планираним</w:t>
            </w:r>
            <w:proofErr w:type="spellEnd"/>
            <w:r>
              <w:t xml:space="preserve"> и </w:t>
            </w:r>
            <w:proofErr w:type="spellStart"/>
            <w:r>
              <w:t>утрошеним</w:t>
            </w:r>
            <w:proofErr w:type="spellEnd"/>
            <w:r>
              <w:t xml:space="preserve"> </w:t>
            </w:r>
            <w:proofErr w:type="spellStart"/>
            <w:r>
              <w:t>средствима</w:t>
            </w:r>
            <w:proofErr w:type="spellEnd"/>
            <w:r>
              <w:t xml:space="preserve"> </w:t>
            </w:r>
            <w:proofErr w:type="spellStart"/>
            <w:r>
              <w:t>намењеним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ванредне</w:t>
            </w:r>
            <w:proofErr w:type="spellEnd"/>
            <w:r>
              <w:t xml:space="preserve"> </w:t>
            </w:r>
            <w:proofErr w:type="spellStart"/>
            <w:r>
              <w:t>ситуације</w:t>
            </w:r>
            <w:proofErr w:type="spellEnd"/>
            <w:r>
              <w:t xml:space="preserve">,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Буџета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  <w:r>
              <w:t xml:space="preserve"> у 20</w:t>
            </w:r>
            <w:r>
              <w:rPr>
                <w:lang w:val="sr-Latn-RS"/>
              </w:rPr>
              <w:t>2</w:t>
            </w:r>
            <w:r>
              <w:t xml:space="preserve">3. </w:t>
            </w:r>
            <w:proofErr w:type="spellStart"/>
            <w:r>
              <w:t>години</w:t>
            </w:r>
            <w:proofErr w:type="spellEnd"/>
            <w:r>
              <w:t xml:space="preserve"> и </w:t>
            </w:r>
            <w:proofErr w:type="spellStart"/>
            <w:r>
              <w:t>планираним</w:t>
            </w:r>
            <w:proofErr w:type="spellEnd"/>
            <w:r>
              <w:t xml:space="preserve"> </w:t>
            </w:r>
            <w:proofErr w:type="spellStart"/>
            <w:r>
              <w:t>средствима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2024.-у </w:t>
            </w:r>
            <w:proofErr w:type="spellStart"/>
            <w:r>
              <w:t>годину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Штаб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  <w:r>
              <w:t>,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одељење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и </w:t>
            </w:r>
            <w:proofErr w:type="spellStart"/>
            <w:r>
              <w:t>финансије</w:t>
            </w:r>
            <w:proofErr w:type="spellEnd"/>
            <w:r>
              <w:t xml:space="preserve"> у </w:t>
            </w:r>
            <w:proofErr w:type="spellStart"/>
            <w:r>
              <w:t>општинској</w:t>
            </w:r>
            <w:proofErr w:type="spellEnd"/>
            <w:r>
              <w:t xml:space="preserve"> </w:t>
            </w:r>
            <w:proofErr w:type="spellStart"/>
            <w:r>
              <w:t>управи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  <w:r>
              <w:t xml:space="preserve">, </w:t>
            </w:r>
            <w:proofErr w:type="spellStart"/>
            <w:r>
              <w:t>Општинско</w:t>
            </w:r>
            <w:proofErr w:type="spellEnd"/>
            <w:r>
              <w:t xml:space="preserve"> </w:t>
            </w:r>
            <w:proofErr w:type="spellStart"/>
            <w:r>
              <w:t>Веће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Децембар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val="611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13.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спремности</w:t>
            </w:r>
            <w:proofErr w:type="spellEnd"/>
            <w:r>
              <w:t xml:space="preserve"> </w:t>
            </w:r>
            <w:proofErr w:type="spellStart"/>
            <w:r>
              <w:t>зимске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сезону</w:t>
            </w:r>
            <w:proofErr w:type="spellEnd"/>
            <w:r>
              <w:t xml:space="preserve"> 20</w:t>
            </w:r>
            <w:r>
              <w:rPr>
                <w:lang w:val="sr-Latn-RS"/>
              </w:rPr>
              <w:t>2</w:t>
            </w:r>
            <w:r>
              <w:t xml:space="preserve">3/24. </w:t>
            </w:r>
            <w:proofErr w:type="spellStart"/>
            <w:r>
              <w:t>Годину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Штаб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  <w:r>
              <w:t>,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>, ЈКП „</w:t>
            </w:r>
            <w:proofErr w:type="spellStart"/>
            <w:r>
              <w:t>Градитељ</w:t>
            </w:r>
            <w:proofErr w:type="spellEnd"/>
            <w:r>
              <w:t xml:space="preserve">“ </w:t>
            </w:r>
            <w:proofErr w:type="spellStart"/>
            <w:r>
              <w:t>Темерин</w:t>
            </w:r>
            <w:proofErr w:type="spellEnd"/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Октобар</w:t>
            </w:r>
            <w:proofErr w:type="spellEnd"/>
            <w:r>
              <w:t xml:space="preserve"> - </w:t>
            </w:r>
            <w:proofErr w:type="spellStart"/>
            <w:r>
              <w:t>новембар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</w:tc>
      </w:tr>
      <w:tr w:rsidR="001450AE" w:rsidTr="00C32DD5">
        <w:trPr>
          <w:trHeight w:hRule="exact" w:val="1770"/>
        </w:trPr>
        <w:tc>
          <w:tcPr>
            <w:tcW w:w="572" w:type="dxa"/>
            <w:tcBorders>
              <w:top w:val="single" w:sz="6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14.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FFFFFF"/>
            <w:vAlign w:val="bottom"/>
          </w:tcPr>
          <w:p w:rsidR="001450AE" w:rsidRDefault="00D1690B">
            <w:pPr>
              <w:jc w:val="center"/>
            </w:pPr>
            <w:proofErr w:type="spellStart"/>
            <w:r>
              <w:t>Извештај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, </w:t>
            </w:r>
            <w:proofErr w:type="spellStart"/>
            <w:r>
              <w:t>спремности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деловање</w:t>
            </w:r>
            <w:proofErr w:type="spellEnd"/>
            <w:r>
              <w:t xml:space="preserve"> и </w:t>
            </w:r>
            <w:proofErr w:type="spellStart"/>
            <w:r>
              <w:t>капацитетима</w:t>
            </w:r>
            <w:proofErr w:type="spellEnd"/>
            <w:r>
              <w:t xml:space="preserve"> </w:t>
            </w:r>
            <w:proofErr w:type="spellStart"/>
            <w:r>
              <w:t>Црвеног</w:t>
            </w:r>
            <w:proofErr w:type="spellEnd"/>
            <w:r>
              <w:t xml:space="preserve"> </w:t>
            </w:r>
            <w:proofErr w:type="spellStart"/>
            <w:r>
              <w:t>крста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деловање</w:t>
            </w:r>
            <w:proofErr w:type="spellEnd"/>
            <w:r>
              <w:t xml:space="preserve"> у </w:t>
            </w:r>
            <w:proofErr w:type="spellStart"/>
            <w:r>
              <w:t>несрећама</w:t>
            </w:r>
            <w:proofErr w:type="spellEnd"/>
            <w:r>
              <w:t xml:space="preserve">, </w:t>
            </w:r>
            <w:proofErr w:type="spellStart"/>
            <w:r>
              <w:t>достигнућа</w:t>
            </w:r>
            <w:proofErr w:type="spellEnd"/>
            <w:r>
              <w:t xml:space="preserve"> и </w:t>
            </w:r>
            <w:proofErr w:type="spellStart"/>
            <w:r>
              <w:t>изазови</w:t>
            </w:r>
            <w:proofErr w:type="spellEnd"/>
            <w:r>
              <w:t xml:space="preserve"> (</w:t>
            </w:r>
            <w:proofErr w:type="spellStart"/>
            <w:r>
              <w:t>посебно</w:t>
            </w:r>
            <w:proofErr w:type="spellEnd"/>
            <w:r>
              <w:t xml:space="preserve"> у </w:t>
            </w:r>
            <w:proofErr w:type="spellStart"/>
            <w:r>
              <w:t>условима</w:t>
            </w:r>
            <w:proofErr w:type="spellEnd"/>
            <w:r>
              <w:t xml:space="preserve"> </w:t>
            </w:r>
            <w:proofErr w:type="spellStart"/>
            <w:r>
              <w:t>настанка</w:t>
            </w:r>
            <w:proofErr w:type="spellEnd"/>
            <w:r>
              <w:t xml:space="preserve"> </w:t>
            </w:r>
            <w:proofErr w:type="spellStart"/>
            <w:r>
              <w:t>ванредних</w:t>
            </w:r>
            <w:proofErr w:type="spellEnd"/>
            <w:r>
              <w:t xml:space="preserve"> </w:t>
            </w:r>
            <w:proofErr w:type="spellStart"/>
            <w:r>
              <w:t>ситуација</w:t>
            </w:r>
            <w:proofErr w:type="spellEnd"/>
            <w: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Штаб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 xml:space="preserve">, </w:t>
            </w:r>
            <w:proofErr w:type="spellStart"/>
            <w:r>
              <w:t>општински</w:t>
            </w:r>
            <w:proofErr w:type="spellEnd"/>
            <w:r>
              <w:t xml:space="preserve"> </w:t>
            </w:r>
            <w:proofErr w:type="spellStart"/>
            <w:r>
              <w:t>одбор</w:t>
            </w:r>
            <w:proofErr w:type="spellEnd"/>
            <w:r>
              <w:t xml:space="preserve"> </w:t>
            </w:r>
            <w:proofErr w:type="spellStart"/>
            <w:r>
              <w:t>црвеног</w:t>
            </w:r>
            <w:proofErr w:type="spellEnd"/>
            <w:r>
              <w:t xml:space="preserve"> </w:t>
            </w:r>
            <w:proofErr w:type="spellStart"/>
            <w:r>
              <w:t>крста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6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FFFFFF"/>
          </w:tcPr>
          <w:p w:rsidR="001450AE" w:rsidRDefault="001450AE">
            <w:pPr>
              <w:jc w:val="center"/>
              <w:rPr>
                <w:rFonts w:eastAsia="Arial"/>
                <w:color w:val="0070C0"/>
              </w:rPr>
            </w:pPr>
          </w:p>
          <w:p w:rsidR="001450AE" w:rsidRDefault="001450AE">
            <w:pPr>
              <w:jc w:val="center"/>
              <w:rPr>
                <w:rFonts w:eastAsia="Arial"/>
                <w:color w:val="0070C0"/>
              </w:rPr>
            </w:pPr>
          </w:p>
          <w:p w:rsidR="001450AE" w:rsidRDefault="001450AE">
            <w:pPr>
              <w:jc w:val="center"/>
              <w:rPr>
                <w:rFonts w:eastAsia="Arial"/>
                <w:color w:val="0070C0"/>
              </w:rPr>
            </w:pPr>
          </w:p>
          <w:p w:rsidR="001450AE" w:rsidRDefault="001450AE">
            <w:pPr>
              <w:jc w:val="center"/>
            </w:pPr>
          </w:p>
        </w:tc>
      </w:tr>
    </w:tbl>
    <w:p w:rsidR="001450AE" w:rsidRDefault="001450AE">
      <w:pPr>
        <w:jc w:val="center"/>
        <w:rPr>
          <w:b/>
          <w:bCs/>
        </w:rPr>
      </w:pPr>
    </w:p>
    <w:p w:rsidR="001450AE" w:rsidRDefault="001450AE">
      <w:pPr>
        <w:jc w:val="center"/>
        <w:rPr>
          <w:b/>
          <w:bCs/>
        </w:rPr>
      </w:pPr>
    </w:p>
    <w:p w:rsidR="001450AE" w:rsidRDefault="001450AE">
      <w:pPr>
        <w:jc w:val="center"/>
        <w:rPr>
          <w:b/>
          <w:bCs/>
        </w:rPr>
      </w:pPr>
    </w:p>
    <w:p w:rsidR="001450AE" w:rsidRDefault="001450AE">
      <w:pPr>
        <w:jc w:val="center"/>
        <w:rPr>
          <w:b/>
          <w:bCs/>
        </w:rPr>
      </w:pPr>
    </w:p>
    <w:p w:rsidR="001450AE" w:rsidRDefault="001450AE">
      <w:pPr>
        <w:jc w:val="center"/>
        <w:rPr>
          <w:b/>
          <w:bCs/>
        </w:rPr>
      </w:pPr>
    </w:p>
    <w:p w:rsidR="001450AE" w:rsidRDefault="001450AE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C32DD5" w:rsidRDefault="00C32DD5" w:rsidP="00C32DD5">
      <w:pPr>
        <w:rPr>
          <w:b/>
          <w:bCs/>
        </w:rPr>
      </w:pPr>
    </w:p>
    <w:p w:rsidR="001450AE" w:rsidRDefault="00D1690B">
      <w:pPr>
        <w:jc w:val="center"/>
      </w:pPr>
      <w:r>
        <w:rPr>
          <w:b/>
          <w:bCs/>
        </w:rPr>
        <w:t>III ЗАДАЦИ КОЈИ СУ У СКЛАДУ СА ЗАКОНОМ О ЗАШТИТИ ОД ПОЖАРА У НАДЛЕЖНОСТИ</w:t>
      </w:r>
    </w:p>
    <w:p w:rsidR="001450AE" w:rsidRDefault="00D1690B">
      <w:pPr>
        <w:jc w:val="center"/>
      </w:pPr>
      <w:r>
        <w:rPr>
          <w:b/>
          <w:bCs/>
        </w:rPr>
        <w:t>ЛОКАЛНЕ САМОУПРАВЕ,</w:t>
      </w:r>
    </w:p>
    <w:p w:rsidR="00C32DD5" w:rsidRDefault="00D1690B" w:rsidP="00C32DD5">
      <w:pPr>
        <w:jc w:val="center"/>
      </w:pPr>
      <w:r>
        <w:rPr>
          <w:b/>
          <w:bCs/>
        </w:rPr>
        <w:t xml:space="preserve">А У КОЈИМА </w:t>
      </w:r>
      <w:proofErr w:type="gramStart"/>
      <w:r>
        <w:rPr>
          <w:b/>
          <w:bCs/>
        </w:rPr>
        <w:t>ШТАБ  НЕПОСРЕДНО</w:t>
      </w:r>
      <w:proofErr w:type="gramEnd"/>
      <w:r>
        <w:rPr>
          <w:b/>
          <w:bCs/>
        </w:rPr>
        <w:t xml:space="preserve"> УЧЕСТВУЈЕ КАО КООРДИНАТОР,</w:t>
      </w:r>
    </w:p>
    <w:p w:rsidR="001450AE" w:rsidRPr="00C32DD5" w:rsidRDefault="00D1690B" w:rsidP="00C32DD5">
      <w:pPr>
        <w:jc w:val="center"/>
      </w:pPr>
      <w:r>
        <w:rPr>
          <w:b/>
          <w:bCs/>
        </w:rPr>
        <w:lastRenderedPageBreak/>
        <w:t>ПРЕДЛАГАЧ И ИНИЦИЈАТОР</w:t>
      </w:r>
    </w:p>
    <w:tbl>
      <w:tblPr>
        <w:tblpPr w:leftFromText="180" w:rightFromText="180" w:vertAnchor="text" w:horzAnchor="page" w:tblpX="1441" w:tblpY="287"/>
        <w:tblOverlap w:val="never"/>
        <w:tblW w:w="14402" w:type="dxa"/>
        <w:tblLayout w:type="fixed"/>
        <w:tblLook w:val="04A0" w:firstRow="1" w:lastRow="0" w:firstColumn="1" w:lastColumn="0" w:noHBand="0" w:noVBand="1"/>
      </w:tblPr>
      <w:tblGrid>
        <w:gridCol w:w="558"/>
        <w:gridCol w:w="6092"/>
        <w:gridCol w:w="1815"/>
        <w:gridCol w:w="1984"/>
        <w:gridCol w:w="1985"/>
        <w:gridCol w:w="1968"/>
      </w:tblGrid>
      <w:tr w:rsidR="001450AE">
        <w:trPr>
          <w:trHeight w:val="458"/>
        </w:trPr>
        <w:tc>
          <w:tcPr>
            <w:tcW w:w="557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РБ</w:t>
            </w:r>
          </w:p>
        </w:tc>
        <w:tc>
          <w:tcPr>
            <w:tcW w:w="6092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САДРЖАЈ РАДА - АКТИВНОСТ</w:t>
            </w:r>
          </w:p>
        </w:tc>
        <w:tc>
          <w:tcPr>
            <w:tcW w:w="1815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НОСИЛАЦ</w:t>
            </w:r>
          </w:p>
          <w:p w:rsidR="001450AE" w:rsidRDefault="00D1690B">
            <w:pPr>
              <w:jc w:val="center"/>
            </w:pPr>
            <w:r>
              <w:rPr>
                <w:b/>
              </w:rPr>
              <w:t>АКТИВНОСТИ</w:t>
            </w:r>
          </w:p>
        </w:tc>
        <w:tc>
          <w:tcPr>
            <w:tcW w:w="1984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САРАЂУЈЕ</w:t>
            </w:r>
          </w:p>
        </w:tc>
        <w:tc>
          <w:tcPr>
            <w:tcW w:w="1985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РОК</w:t>
            </w:r>
          </w:p>
        </w:tc>
        <w:tc>
          <w:tcPr>
            <w:tcW w:w="1968" w:type="dxa"/>
            <w:tcBorders>
              <w:top w:val="thinThickSmallGap" w:sz="24" w:space="0" w:color="000000"/>
              <w:left w:val="single" w:sz="6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rPr>
                <w:b/>
              </w:rPr>
              <w:t>НАПОМЕНА</w:t>
            </w:r>
          </w:p>
        </w:tc>
      </w:tr>
      <w:tr w:rsidR="001450AE">
        <w:trPr>
          <w:trHeight w:val="222"/>
        </w:trPr>
        <w:tc>
          <w:tcPr>
            <w:tcW w:w="557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1</w:t>
            </w:r>
          </w:p>
        </w:tc>
        <w:tc>
          <w:tcPr>
            <w:tcW w:w="609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6</w:t>
            </w:r>
          </w:p>
        </w:tc>
      </w:tr>
      <w:tr w:rsidR="001450AE" w:rsidTr="00C32DD5">
        <w:trPr>
          <w:trHeight w:val="795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 w:rsidP="00C32DD5">
            <w:pPr>
              <w:rPr>
                <w:lang w:eastAsia="sr-Latn-CS"/>
              </w:rPr>
            </w:pPr>
          </w:p>
          <w:p w:rsidR="001450AE" w:rsidRDefault="00D1690B">
            <w:pPr>
              <w:jc w:val="center"/>
            </w:pPr>
            <w: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Реализација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територију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FFFFFF"/>
          </w:tcPr>
          <w:p w:rsidR="001450AE" w:rsidRDefault="001450AE" w:rsidP="00C32DD5"/>
        </w:tc>
      </w:tr>
      <w:tr w:rsidR="001450AE">
        <w:trPr>
          <w:trHeight w:val="1417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1450AE" w:rsidRDefault="001450AE">
            <w:pPr>
              <w:jc w:val="center"/>
            </w:pPr>
          </w:p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r>
              <w:t>2.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спроведеним</w:t>
            </w:r>
            <w:proofErr w:type="spellEnd"/>
            <w:r>
              <w:t xml:space="preserve"> </w:t>
            </w:r>
            <w:proofErr w:type="spellStart"/>
            <w:r>
              <w:t>мерама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стрних</w:t>
            </w:r>
            <w:proofErr w:type="spellEnd"/>
            <w:r>
              <w:t xml:space="preserve"> </w:t>
            </w:r>
            <w:proofErr w:type="spellStart"/>
            <w:r>
              <w:t>усева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  <w:r>
              <w:t xml:space="preserve"> и </w:t>
            </w:r>
            <w:proofErr w:type="spellStart"/>
            <w:r>
              <w:t>спаљивање</w:t>
            </w:r>
            <w:proofErr w:type="spellEnd"/>
            <w:r>
              <w:t xml:space="preserve"> </w:t>
            </w:r>
            <w:proofErr w:type="spellStart"/>
            <w:r>
              <w:t>биљних</w:t>
            </w:r>
            <w:proofErr w:type="spellEnd"/>
            <w:r>
              <w:t xml:space="preserve"> </w:t>
            </w:r>
            <w:proofErr w:type="spellStart"/>
            <w:r>
              <w:t>остатака</w:t>
            </w:r>
            <w:proofErr w:type="spellEnd"/>
            <w:r>
              <w:t xml:space="preserve"> и </w:t>
            </w:r>
            <w:proofErr w:type="spellStart"/>
            <w:r>
              <w:t>смећа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отвореном</w:t>
            </w:r>
            <w:proofErr w:type="spellEnd"/>
            <w:r>
              <w:t xml:space="preserve"> </w:t>
            </w:r>
            <w:proofErr w:type="spellStart"/>
            <w:r>
              <w:t>простору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  <w:p w:rsidR="001450AE" w:rsidRDefault="00D1690B">
            <w:pPr>
              <w:jc w:val="center"/>
            </w:pPr>
            <w:proofErr w:type="spellStart"/>
            <w:r>
              <w:t>Јуни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1450AE" w:rsidRDefault="001450AE">
            <w:pPr>
              <w:jc w:val="center"/>
              <w:rPr>
                <w:lang w:eastAsia="sr-Latn-CS"/>
              </w:rPr>
            </w:pPr>
          </w:p>
          <w:p w:rsidR="001450AE" w:rsidRDefault="001450AE">
            <w:pPr>
              <w:jc w:val="center"/>
            </w:pPr>
          </w:p>
        </w:tc>
      </w:tr>
      <w:tr w:rsidR="001450AE">
        <w:trPr>
          <w:trHeight w:val="1167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3.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 и </w:t>
            </w:r>
            <w:proofErr w:type="spellStart"/>
            <w:r>
              <w:t>проблемима</w:t>
            </w:r>
            <w:proofErr w:type="spellEnd"/>
            <w:r>
              <w:t xml:space="preserve"> </w:t>
            </w:r>
            <w:proofErr w:type="spellStart"/>
            <w:r>
              <w:t>возила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превозе</w:t>
            </w:r>
            <w:proofErr w:type="spellEnd"/>
            <w:r>
              <w:t xml:space="preserve"> </w:t>
            </w:r>
            <w:proofErr w:type="spellStart"/>
            <w:r>
              <w:t>опасне</w:t>
            </w:r>
            <w:proofErr w:type="spellEnd"/>
            <w:r>
              <w:t xml:space="preserve"> </w:t>
            </w:r>
            <w:proofErr w:type="spellStart"/>
            <w:r>
              <w:t>материје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Октобар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</w:tc>
      </w:tr>
      <w:tr w:rsidR="001450AE">
        <w:trPr>
          <w:trHeight w:val="1167"/>
        </w:trPr>
        <w:tc>
          <w:tcPr>
            <w:tcW w:w="557" w:type="dxa"/>
            <w:tcBorders>
              <w:top w:val="single" w:sz="6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r>
              <w:t>4.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Разматрње</w:t>
            </w:r>
            <w:proofErr w:type="spellEnd"/>
            <w:r>
              <w:t xml:space="preserve"> </w:t>
            </w:r>
            <w:proofErr w:type="spellStart"/>
            <w:r>
              <w:t>Информације</w:t>
            </w:r>
            <w:proofErr w:type="spellEnd"/>
            <w:r>
              <w:t xml:space="preserve"> о </w:t>
            </w:r>
            <w:proofErr w:type="spellStart"/>
            <w:r>
              <w:t>стању</w:t>
            </w:r>
            <w:proofErr w:type="spellEnd"/>
            <w:r>
              <w:t xml:space="preserve"> и </w:t>
            </w:r>
            <w:proofErr w:type="spellStart"/>
            <w:r>
              <w:t>предузетим</w:t>
            </w:r>
            <w:proofErr w:type="spellEnd"/>
            <w:r>
              <w:t xml:space="preserve"> </w:t>
            </w:r>
            <w:proofErr w:type="spellStart"/>
            <w:r>
              <w:t>мерама</w:t>
            </w:r>
            <w:proofErr w:type="spellEnd"/>
            <w:r>
              <w:t xml:space="preserve"> и </w:t>
            </w:r>
            <w:proofErr w:type="spellStart"/>
            <w:r>
              <w:t>проблемима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пожара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Темерин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Општинска</w:t>
            </w:r>
            <w:proofErr w:type="spellEnd"/>
            <w:r>
              <w:t xml:space="preserve"> </w:t>
            </w:r>
            <w:proofErr w:type="spellStart"/>
            <w:r>
              <w:t>Управа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Управа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ВС у </w:t>
            </w:r>
            <w:proofErr w:type="spellStart"/>
            <w:r>
              <w:t>Новом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1450AE" w:rsidRDefault="00D1690B">
            <w:pPr>
              <w:jc w:val="center"/>
            </w:pPr>
            <w:proofErr w:type="spellStart"/>
            <w:r>
              <w:t>Новембар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1450AE" w:rsidRDefault="001450AE">
            <w:pPr>
              <w:jc w:val="center"/>
            </w:pPr>
          </w:p>
        </w:tc>
      </w:tr>
    </w:tbl>
    <w:p w:rsidR="001450AE" w:rsidRDefault="001450AE">
      <w:pPr>
        <w:jc w:val="center"/>
      </w:pPr>
    </w:p>
    <w:p w:rsidR="001450AE" w:rsidRDefault="001450AE">
      <w:pPr>
        <w:jc w:val="center"/>
        <w:rPr>
          <w:b/>
          <w:bCs/>
        </w:rPr>
      </w:pPr>
    </w:p>
    <w:p w:rsidR="001450AE" w:rsidRDefault="001450AE">
      <w:pPr>
        <w:jc w:val="center"/>
      </w:pPr>
    </w:p>
    <w:p w:rsidR="001450AE" w:rsidRDefault="001450AE">
      <w:pPr>
        <w:jc w:val="center"/>
        <w:rPr>
          <w:b/>
          <w:sz w:val="32"/>
          <w:lang w:val="ru-RU"/>
        </w:rPr>
      </w:pPr>
    </w:p>
    <w:p w:rsidR="001450AE" w:rsidRDefault="001450AE">
      <w:pPr>
        <w:jc w:val="center"/>
      </w:pPr>
    </w:p>
    <w:p w:rsidR="001450AE" w:rsidRDefault="001450AE">
      <w:pPr>
        <w:jc w:val="center"/>
      </w:pPr>
    </w:p>
    <w:p w:rsidR="001450AE" w:rsidRDefault="001450AE">
      <w:pPr>
        <w:jc w:val="center"/>
      </w:pPr>
    </w:p>
    <w:p w:rsidR="001450AE" w:rsidRDefault="001450AE">
      <w:pPr>
        <w:jc w:val="center"/>
      </w:pPr>
    </w:p>
    <w:p w:rsidR="001450AE" w:rsidRDefault="001450AE">
      <w:pPr>
        <w:jc w:val="center"/>
      </w:pPr>
    </w:p>
    <w:p w:rsidR="001450AE" w:rsidRDefault="001450AE">
      <w:pPr>
        <w:jc w:val="right"/>
      </w:pPr>
    </w:p>
    <w:p w:rsidR="001450AE" w:rsidRDefault="00D169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1450AE" w:rsidRDefault="001450AE">
      <w:pPr>
        <w:jc w:val="center"/>
        <w:rPr>
          <w:b/>
        </w:rPr>
      </w:pPr>
    </w:p>
    <w:p w:rsidR="001450AE" w:rsidRDefault="001450AE">
      <w:pPr>
        <w:jc w:val="center"/>
        <w:rPr>
          <w:b/>
        </w:rPr>
      </w:pPr>
    </w:p>
    <w:p w:rsidR="001450AE" w:rsidRDefault="001450AE">
      <w:pPr>
        <w:jc w:val="center"/>
        <w:rPr>
          <w:b/>
        </w:rPr>
      </w:pPr>
    </w:p>
    <w:p w:rsidR="001450AE" w:rsidRDefault="001450AE" w:rsidP="00C32DD5">
      <w:pPr>
        <w:rPr>
          <w:b/>
        </w:rPr>
      </w:pPr>
    </w:p>
    <w:p w:rsidR="001450AE" w:rsidRDefault="00D1690B">
      <w:pPr>
        <w:jc w:val="right"/>
      </w:pPr>
      <w:proofErr w:type="spellStart"/>
      <w:proofErr w:type="gramStart"/>
      <w:r>
        <w:rPr>
          <w:b/>
        </w:rPr>
        <w:t>Kомандант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ОпШВС</w:t>
      </w:r>
      <w:proofErr w:type="spellEnd"/>
      <w:proofErr w:type="gramEnd"/>
    </w:p>
    <w:p w:rsidR="001450AE" w:rsidRDefault="00D1690B">
      <w:pPr>
        <w:jc w:val="right"/>
      </w:pPr>
      <w:r>
        <w:rPr>
          <w:b/>
        </w:rPr>
        <w:t>--------------------------------------</w:t>
      </w:r>
    </w:p>
    <w:p w:rsidR="001450AE" w:rsidRDefault="00D1690B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Младен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Зец</w:t>
      </w:r>
      <w:proofErr w:type="spellEnd"/>
    </w:p>
    <w:sectPr w:rsidR="001450AE" w:rsidSect="00C32DD5">
      <w:headerReference w:type="default" r:id="rId7"/>
      <w:footerReference w:type="default" r:id="rId8"/>
      <w:pgSz w:w="16838" w:h="11906" w:orient="landscape"/>
      <w:pgMar w:top="426" w:right="720" w:bottom="568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F1" w:rsidRDefault="00B444F1">
      <w:pPr>
        <w:spacing w:after="0" w:line="240" w:lineRule="auto"/>
      </w:pPr>
      <w:r>
        <w:separator/>
      </w:r>
    </w:p>
  </w:endnote>
  <w:endnote w:type="continuationSeparator" w:id="0">
    <w:p w:rsidR="00B444F1" w:rsidRDefault="00B4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AE" w:rsidRDefault="00145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F1" w:rsidRDefault="00B444F1">
      <w:pPr>
        <w:spacing w:after="0" w:line="240" w:lineRule="auto"/>
      </w:pPr>
      <w:r>
        <w:separator/>
      </w:r>
    </w:p>
  </w:footnote>
  <w:footnote w:type="continuationSeparator" w:id="0">
    <w:p w:rsidR="00B444F1" w:rsidRDefault="00B4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AE" w:rsidRDefault="00145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E"/>
    <w:rsid w:val="000110E0"/>
    <w:rsid w:val="001450AE"/>
    <w:rsid w:val="00B444F1"/>
    <w:rsid w:val="00C32DD5"/>
    <w:rsid w:val="00D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88A5-A796-4D16-B0EB-E26B0F9A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B9"/>
    <w:pPr>
      <w:spacing w:after="200" w:line="276" w:lineRule="auto"/>
    </w:pPr>
    <w:rPr>
      <w:rFonts w:ascii="Arial" w:eastAsia="Calibri" w:hAnsi="Arial" w:cs="Arial"/>
      <w:color w:val="000000"/>
      <w:spacing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6"/>
    <w:qFormat/>
    <w:rsid w:val="001D39B9"/>
    <w:rPr>
      <w:rFonts w:ascii="Arial" w:eastAsia="Calibri" w:hAnsi="Arial" w:cs="Arial"/>
      <w:color w:val="000000"/>
      <w:spacing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6"/>
    <w:qFormat/>
    <w:rsid w:val="001D39B9"/>
    <w:rPr>
      <w:rFonts w:ascii="Arial" w:eastAsia="Calibri" w:hAnsi="Arial" w:cs="Arial"/>
      <w:color w:val="000000"/>
      <w:spacing w:val="20"/>
      <w:lang w:val="en-US" w:eastAsia="zh-CN"/>
    </w:rPr>
  </w:style>
  <w:style w:type="character" w:styleId="Strong">
    <w:name w:val="Strong"/>
    <w:basedOn w:val="DefaultParagraphFont"/>
    <w:uiPriority w:val="67"/>
    <w:qFormat/>
    <w:rsid w:val="001D39B9"/>
    <w:rPr>
      <w:rFonts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39B9"/>
    <w:rPr>
      <w:rFonts w:ascii="Tahoma" w:eastAsia="Calibri" w:hAnsi="Tahoma" w:cs="Tahoma"/>
      <w:color w:val="000000"/>
      <w:spacing w:val="20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6"/>
    <w:qFormat/>
    <w:rsid w:val="001D39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6"/>
    <w:qFormat/>
    <w:rsid w:val="001D39B9"/>
    <w:pPr>
      <w:tabs>
        <w:tab w:val="center" w:pos="4320"/>
        <w:tab w:val="right" w:pos="8640"/>
      </w:tabs>
    </w:pPr>
  </w:style>
  <w:style w:type="paragraph" w:customStyle="1" w:styleId="NormalWeb1">
    <w:name w:val="Normal (Web)1"/>
    <w:basedOn w:val="Normal"/>
    <w:uiPriority w:val="7"/>
    <w:qFormat/>
    <w:rsid w:val="001D39B9"/>
    <w:pPr>
      <w:suppressAutoHyphens w:val="0"/>
      <w:spacing w:before="280" w:after="119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ormalWeb">
    <w:name w:val="Normal (Web)"/>
    <w:basedOn w:val="Normal"/>
    <w:qFormat/>
    <w:rsid w:val="001D39B9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39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9B9"/>
    <w:rPr>
      <w:rFonts w:ascii="Arial" w:eastAsia="Calibri" w:hAnsi="Arial" w:cs="Arial"/>
      <w:color w:val="000000"/>
      <w:spacing w:val="20"/>
      <w:lang w:val="en-US" w:eastAsia="zh-CN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Sladjana Comic</cp:lastModifiedBy>
  <cp:revision>8</cp:revision>
  <cp:lastPrinted>2023-12-19T07:21:00Z</cp:lastPrinted>
  <dcterms:created xsi:type="dcterms:W3CDTF">2023-10-25T05:53:00Z</dcterms:created>
  <dcterms:modified xsi:type="dcterms:W3CDTF">2023-12-19T07:21:00Z</dcterms:modified>
  <dc:language>sr-Latn-RS</dc:language>
</cp:coreProperties>
</file>